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FDA" w:rsidRPr="00050FDA" w:rsidRDefault="00050FDA" w:rsidP="00050FD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0FDA">
        <w:rPr>
          <w:rFonts w:ascii="Times New Roman" w:eastAsia="Calibri" w:hAnsi="Times New Roman" w:cs="Times New Roman"/>
          <w:b/>
          <w:sz w:val="28"/>
          <w:szCs w:val="28"/>
        </w:rPr>
        <w:t>Должностной регламент</w:t>
      </w:r>
    </w:p>
    <w:p w:rsidR="00050FDA" w:rsidRPr="00066161" w:rsidRDefault="00386AF2" w:rsidP="00050FD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32"/>
        </w:rPr>
        <w:t xml:space="preserve">ведущего </w:t>
      </w:r>
      <w:r w:rsidR="00050FDA" w:rsidRPr="00050FDA">
        <w:rPr>
          <w:rFonts w:ascii="Times New Roman" w:eastAsia="Times New Roman" w:hAnsi="Times New Roman" w:cs="Times New Roman"/>
          <w:b/>
          <w:sz w:val="28"/>
          <w:szCs w:val="32"/>
        </w:rPr>
        <w:t>специалиста-эксперта</w:t>
      </w:r>
      <w:r w:rsidR="00E15F38">
        <w:rPr>
          <w:rFonts w:ascii="Times New Roman" w:eastAsia="Times New Roman" w:hAnsi="Times New Roman" w:cs="Times New Roman"/>
          <w:b/>
          <w:sz w:val="28"/>
          <w:szCs w:val="32"/>
        </w:rPr>
        <w:t xml:space="preserve"> правового отдела</w:t>
      </w:r>
    </w:p>
    <w:p w:rsidR="005A0D11" w:rsidRPr="00157AA9" w:rsidRDefault="00C6425A" w:rsidP="00050FD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425A">
        <w:rPr>
          <w:rFonts w:ascii="Times New Roman" w:eastAsia="Calibri" w:hAnsi="Times New Roman" w:cs="Times New Roman"/>
          <w:b/>
          <w:sz w:val="28"/>
          <w:szCs w:val="28"/>
        </w:rPr>
        <w:t>Межрайонной инспекции Федеральной налоговой службы по крупнейшим налогоплательщикам № 3</w:t>
      </w:r>
      <w:r w:rsidR="007C1AF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50FDA" w:rsidRPr="00050FDA" w:rsidRDefault="00050FDA" w:rsidP="00050FD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0FDA" w:rsidRPr="00050FDA" w:rsidRDefault="00050FDA" w:rsidP="00050FD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0FDA">
        <w:rPr>
          <w:rFonts w:ascii="Times New Roman" w:eastAsia="Calibri" w:hAnsi="Times New Roman" w:cs="Times New Roman"/>
          <w:b/>
          <w:sz w:val="28"/>
          <w:szCs w:val="28"/>
        </w:rPr>
        <w:t>I. Общие положения</w:t>
      </w:r>
    </w:p>
    <w:p w:rsidR="00050FDA" w:rsidRPr="005A0D11" w:rsidRDefault="00050FDA" w:rsidP="00050FD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0FDA">
        <w:rPr>
          <w:rFonts w:ascii="Times New Roman" w:eastAsia="Calibri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</w:t>
      </w: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86AF2">
        <w:rPr>
          <w:rFonts w:ascii="Times New Roman" w:eastAsia="Calibri" w:hAnsi="Times New Roman" w:cs="Times New Roman"/>
          <w:sz w:val="28"/>
          <w:szCs w:val="28"/>
        </w:rPr>
        <w:t xml:space="preserve">ведущего </w:t>
      </w: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специалиста-эксперта </w:t>
      </w:r>
      <w:r w:rsidR="00AB67DF" w:rsidRPr="005A0D11">
        <w:rPr>
          <w:rFonts w:ascii="Times New Roman" w:eastAsia="Calibri" w:hAnsi="Times New Roman" w:cs="Times New Roman"/>
          <w:sz w:val="28"/>
          <w:szCs w:val="28"/>
        </w:rPr>
        <w:t>правового отдела</w:t>
      </w:r>
      <w:r w:rsidR="00580E3B" w:rsidRPr="005A0D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425A" w:rsidRPr="00C6425A">
        <w:rPr>
          <w:rFonts w:ascii="Times New Roman" w:eastAsia="Calibri" w:hAnsi="Times New Roman" w:cs="Times New Roman"/>
          <w:sz w:val="28"/>
          <w:szCs w:val="28"/>
        </w:rPr>
        <w:t xml:space="preserve">Межрайонной инспекции Федеральной налоговой службы по крупнейшим налогоплательщикам № 3 </w:t>
      </w:r>
      <w:r w:rsidR="00580E3B" w:rsidRPr="005A0D11">
        <w:rPr>
          <w:rFonts w:ascii="Times New Roman" w:eastAsia="Calibri" w:hAnsi="Times New Roman" w:cs="Times New Roman"/>
          <w:sz w:val="28"/>
          <w:szCs w:val="28"/>
        </w:rPr>
        <w:t>(</w:t>
      </w: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далее </w:t>
      </w:r>
      <w:r w:rsidR="002038EB">
        <w:rPr>
          <w:rFonts w:ascii="Times New Roman" w:eastAsia="Calibri" w:hAnsi="Times New Roman" w:cs="Times New Roman"/>
          <w:sz w:val="28"/>
          <w:szCs w:val="28"/>
        </w:rPr>
        <w:t>–</w:t>
      </w: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38EB">
        <w:rPr>
          <w:rFonts w:ascii="Times New Roman" w:eastAsia="Calibri" w:hAnsi="Times New Roman" w:cs="Times New Roman"/>
          <w:sz w:val="28"/>
          <w:szCs w:val="28"/>
        </w:rPr>
        <w:t xml:space="preserve">ведущий </w:t>
      </w:r>
      <w:r w:rsidRPr="005A0D11">
        <w:rPr>
          <w:rFonts w:ascii="Times New Roman" w:eastAsia="Calibri" w:hAnsi="Times New Roman" w:cs="Times New Roman"/>
          <w:sz w:val="28"/>
          <w:szCs w:val="28"/>
        </w:rPr>
        <w:t>специалист-эксперт</w:t>
      </w:r>
      <w:r w:rsidR="007E0AEE" w:rsidRPr="005A0D11">
        <w:rPr>
          <w:rFonts w:ascii="Times New Roman" w:eastAsia="Calibri" w:hAnsi="Times New Roman" w:cs="Times New Roman"/>
          <w:sz w:val="28"/>
          <w:szCs w:val="28"/>
        </w:rPr>
        <w:t xml:space="preserve"> правового отдела</w:t>
      </w:r>
      <w:r w:rsidR="005A0D11" w:rsidRPr="005A0D11">
        <w:rPr>
          <w:rFonts w:ascii="Times New Roman" w:eastAsia="Calibri" w:hAnsi="Times New Roman" w:cs="Times New Roman"/>
          <w:sz w:val="28"/>
          <w:szCs w:val="28"/>
        </w:rPr>
        <w:t xml:space="preserve"> и Инспекция, соответственно</w:t>
      </w:r>
      <w:r w:rsidRPr="005A0D11">
        <w:rPr>
          <w:rFonts w:ascii="Times New Roman" w:eastAsia="Calibri" w:hAnsi="Times New Roman" w:cs="Times New Roman"/>
          <w:sz w:val="28"/>
          <w:szCs w:val="28"/>
        </w:rPr>
        <w:t>) относится к старшей группе должностей гражданской службы категории «специалисты».</w:t>
      </w:r>
    </w:p>
    <w:p w:rsidR="007E0AEE" w:rsidRPr="005A0D11" w:rsidRDefault="005A0D11" w:rsidP="00386A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7E0AEE" w:rsidRPr="005A0D11">
        <w:rPr>
          <w:rFonts w:ascii="Times New Roman" w:eastAsia="Calibri" w:hAnsi="Times New Roman" w:cs="Times New Roman"/>
          <w:sz w:val="28"/>
          <w:szCs w:val="28"/>
        </w:rPr>
        <w:t xml:space="preserve">Регистрационный номер (код) должности - </w:t>
      </w:r>
      <w:r w:rsidR="00386AF2">
        <w:rPr>
          <w:rFonts w:ascii="Times New Roman" w:hAnsi="Times New Roman" w:cs="Times New Roman"/>
          <w:sz w:val="28"/>
          <w:szCs w:val="28"/>
        </w:rPr>
        <w:t>11-3-4-0</w:t>
      </w:r>
      <w:r w:rsidR="001A0239">
        <w:rPr>
          <w:rFonts w:ascii="Times New Roman" w:hAnsi="Times New Roman" w:cs="Times New Roman"/>
          <w:sz w:val="28"/>
          <w:szCs w:val="28"/>
        </w:rPr>
        <w:t>87</w:t>
      </w:r>
      <w:r w:rsidR="00386AF2">
        <w:rPr>
          <w:rFonts w:ascii="Times New Roman" w:hAnsi="Times New Roman" w:cs="Times New Roman"/>
          <w:sz w:val="28"/>
          <w:szCs w:val="28"/>
        </w:rPr>
        <w:t xml:space="preserve"> </w:t>
      </w: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(по </w:t>
      </w:r>
      <w:hyperlink r:id="rId7" w:history="1">
        <w:r w:rsidRPr="005A0D11">
          <w:rPr>
            <w:rFonts w:ascii="Times New Roman" w:eastAsia="Calibri" w:hAnsi="Times New Roman" w:cs="Times New Roman"/>
            <w:sz w:val="28"/>
            <w:szCs w:val="28"/>
          </w:rPr>
          <w:t>Реестру</w:t>
        </w:r>
      </w:hyperlink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должностей федеральной государственной гражданской службы согласно Указу Президента РФ от 31.12.2005 № 1574).</w:t>
      </w:r>
    </w:p>
    <w:p w:rsidR="007E0AEE" w:rsidRPr="00164467" w:rsidRDefault="007E0AEE" w:rsidP="007E0A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2. Область профессиональной служебной </w:t>
      </w:r>
      <w:r w:rsidRPr="00164467">
        <w:rPr>
          <w:rFonts w:ascii="Times New Roman" w:eastAsia="Calibri" w:hAnsi="Times New Roman" w:cs="Times New Roman"/>
          <w:sz w:val="28"/>
          <w:szCs w:val="28"/>
        </w:rPr>
        <w:t xml:space="preserve">деятельности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ведущего </w:t>
      </w:r>
      <w:r w:rsidRPr="00050FDA">
        <w:rPr>
          <w:rFonts w:ascii="Times New Roman" w:eastAsia="Calibri" w:hAnsi="Times New Roman" w:cs="Times New Roman"/>
          <w:sz w:val="28"/>
          <w:szCs w:val="28"/>
        </w:rPr>
        <w:t>специалист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50FDA">
        <w:rPr>
          <w:rFonts w:ascii="Times New Roman" w:eastAsia="Calibri" w:hAnsi="Times New Roman" w:cs="Times New Roman"/>
          <w:sz w:val="28"/>
          <w:szCs w:val="28"/>
        </w:rPr>
        <w:t>-эксперт</w:t>
      </w:r>
      <w:r>
        <w:rPr>
          <w:rFonts w:ascii="Times New Roman" w:eastAsia="Calibri" w:hAnsi="Times New Roman" w:cs="Times New Roman"/>
          <w:sz w:val="28"/>
          <w:szCs w:val="28"/>
        </w:rPr>
        <w:t>а правового отдела</w:t>
      </w:r>
      <w:r w:rsidRPr="00164467">
        <w:rPr>
          <w:rFonts w:ascii="Times New Roman" w:eastAsia="Calibri" w:hAnsi="Times New Roman" w:cs="Times New Roman"/>
          <w:sz w:val="28"/>
          <w:szCs w:val="28"/>
        </w:rPr>
        <w:t>: регулирование налоговой деятельности.</w:t>
      </w:r>
    </w:p>
    <w:p w:rsidR="007E0AEE" w:rsidRPr="00164467" w:rsidRDefault="007E0AEE" w:rsidP="007E0A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4467">
        <w:rPr>
          <w:rFonts w:ascii="Times New Roman" w:eastAsia="Calibri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ведущего </w:t>
      </w:r>
      <w:r w:rsidRPr="00050FDA">
        <w:rPr>
          <w:rFonts w:ascii="Times New Roman" w:eastAsia="Calibri" w:hAnsi="Times New Roman" w:cs="Times New Roman"/>
          <w:sz w:val="28"/>
          <w:szCs w:val="28"/>
        </w:rPr>
        <w:t>специалист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50FDA">
        <w:rPr>
          <w:rFonts w:ascii="Times New Roman" w:eastAsia="Calibri" w:hAnsi="Times New Roman" w:cs="Times New Roman"/>
          <w:sz w:val="28"/>
          <w:szCs w:val="28"/>
        </w:rPr>
        <w:t>-эксперт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64467">
        <w:rPr>
          <w:rFonts w:ascii="Times New Roman" w:eastAsia="Calibri" w:hAnsi="Times New Roman" w:cs="Times New Roman"/>
          <w:sz w:val="28"/>
          <w:szCs w:val="28"/>
        </w:rPr>
        <w:t xml:space="preserve"> правового отдела: правовое обеспечение деятельности </w:t>
      </w:r>
      <w:r w:rsidR="00C6425A" w:rsidRPr="00C6425A">
        <w:rPr>
          <w:rFonts w:ascii="Times New Roman" w:eastAsia="Calibri" w:hAnsi="Times New Roman" w:cs="Times New Roman"/>
          <w:sz w:val="28"/>
          <w:szCs w:val="28"/>
        </w:rPr>
        <w:t>Межрайонной инспекции Федеральной налоговой службы по крупнейшим налогоплательщикам № 3</w:t>
      </w:r>
      <w:r w:rsidRPr="0016446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0AEE" w:rsidRPr="003148C0" w:rsidRDefault="007E0AEE" w:rsidP="007E0A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148C0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48C0">
        <w:rPr>
          <w:rFonts w:ascii="Times New Roman" w:eastAsia="Calibri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ведущего </w:t>
      </w:r>
      <w:r w:rsidRPr="00050FDA">
        <w:rPr>
          <w:rFonts w:ascii="Times New Roman" w:eastAsia="Calibri" w:hAnsi="Times New Roman" w:cs="Times New Roman"/>
          <w:sz w:val="28"/>
          <w:szCs w:val="28"/>
        </w:rPr>
        <w:t>специалист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050FDA">
        <w:rPr>
          <w:rFonts w:ascii="Times New Roman" w:eastAsia="Calibri" w:hAnsi="Times New Roman" w:cs="Times New Roman"/>
          <w:sz w:val="28"/>
          <w:szCs w:val="28"/>
        </w:rPr>
        <w:t>-эксперт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3148C0">
        <w:rPr>
          <w:rFonts w:ascii="Times New Roman" w:eastAsia="Calibri" w:hAnsi="Times New Roman" w:cs="Times New Roman"/>
          <w:sz w:val="28"/>
          <w:szCs w:val="28"/>
        </w:rPr>
        <w:t xml:space="preserve"> правового отдела осуществляются приказом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начальника </w:t>
      </w:r>
      <w:r w:rsidR="001608C5" w:rsidRPr="001608C5">
        <w:rPr>
          <w:rFonts w:ascii="Times New Roman" w:eastAsia="Calibri" w:hAnsi="Times New Roman" w:cs="Times New Roman"/>
          <w:sz w:val="28"/>
          <w:szCs w:val="28"/>
        </w:rPr>
        <w:t>Межрайонной инспекции Федеральной налоговой службы по крупнейшим налогоплательщикам № 3</w:t>
      </w:r>
      <w:r w:rsidRPr="003148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50FDA" w:rsidRDefault="007E0AEE" w:rsidP="007E0A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4B6FA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E04E2">
        <w:rPr>
          <w:rFonts w:ascii="Times New Roman" w:eastAsia="Calibri" w:hAnsi="Times New Roman" w:cs="Times New Roman"/>
          <w:sz w:val="28"/>
          <w:szCs w:val="28"/>
        </w:rPr>
        <w:t>Ведущий с</w:t>
      </w:r>
      <w:r w:rsidRPr="00050FDA">
        <w:rPr>
          <w:rFonts w:ascii="Times New Roman" w:eastAsia="Calibri" w:hAnsi="Times New Roman" w:cs="Times New Roman"/>
          <w:sz w:val="28"/>
          <w:szCs w:val="28"/>
        </w:rPr>
        <w:t>пециалист-эксперт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правового </w:t>
      </w:r>
      <w:r w:rsidRPr="004B6FA8">
        <w:rPr>
          <w:rFonts w:ascii="Times New Roman" w:eastAsia="Calibri" w:hAnsi="Times New Roman" w:cs="Times New Roman"/>
          <w:sz w:val="28"/>
          <w:szCs w:val="28"/>
        </w:rPr>
        <w:t xml:space="preserve">отдела непосредственно подчиняется начальнику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правового </w:t>
      </w:r>
      <w:r w:rsidRPr="004B6FA8">
        <w:rPr>
          <w:rFonts w:ascii="Times New Roman" w:eastAsia="Calibri" w:hAnsi="Times New Roman" w:cs="Times New Roman"/>
          <w:sz w:val="28"/>
          <w:szCs w:val="28"/>
        </w:rPr>
        <w:t>отдела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73B7" w:rsidRPr="005A73B7">
        <w:rPr>
          <w:rFonts w:ascii="Times New Roman" w:eastAsia="Calibri" w:hAnsi="Times New Roman" w:cs="Times New Roman"/>
          <w:sz w:val="28"/>
          <w:szCs w:val="28"/>
        </w:rPr>
        <w:t>Межрайонной инспекции Федеральной налоговой службы по крупнейшим налогоплательщикам № 3</w:t>
      </w:r>
      <w:r w:rsidRPr="004B6F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E0AEE" w:rsidRPr="00050FDA" w:rsidRDefault="007E0AEE" w:rsidP="007E0A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0AEE" w:rsidRPr="007E0AEE" w:rsidRDefault="007E0AEE" w:rsidP="007E0AE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0AEE">
        <w:rPr>
          <w:rFonts w:ascii="Times New Roman" w:eastAsia="Calibri" w:hAnsi="Times New Roman" w:cs="Times New Roman"/>
          <w:b/>
          <w:sz w:val="28"/>
          <w:szCs w:val="28"/>
        </w:rPr>
        <w:t>II. Квалификационные требования</w:t>
      </w:r>
    </w:p>
    <w:p w:rsidR="007E0AEE" w:rsidRPr="007E0AEE" w:rsidRDefault="007E0AEE" w:rsidP="007E0AE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0AEE">
        <w:rPr>
          <w:rFonts w:ascii="Times New Roman" w:eastAsia="Calibri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7E0AEE" w:rsidRPr="005A0D11" w:rsidRDefault="007E0AEE" w:rsidP="007E0A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6. Для замещения должности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ведущего </w:t>
      </w:r>
      <w:r w:rsidRPr="005A0D11">
        <w:rPr>
          <w:rFonts w:ascii="Times New Roman" w:eastAsia="Calibri" w:hAnsi="Times New Roman" w:cs="Times New Roman"/>
          <w:sz w:val="28"/>
          <w:szCs w:val="28"/>
        </w:rPr>
        <w:t>специалиста-эксперта правового отдела устанавливаются следующие требования.</w:t>
      </w:r>
    </w:p>
    <w:p w:rsidR="007E0AEE" w:rsidRPr="005A0D11" w:rsidRDefault="007E0AEE" w:rsidP="007E0A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t>6.1. Наличие высшего образования (требования к специальности, направлению подготовки указываются по решению представителя нанимателя).</w:t>
      </w:r>
    </w:p>
    <w:p w:rsidR="007E0AEE" w:rsidRPr="005A0D11" w:rsidRDefault="007E0AEE" w:rsidP="007E0A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t>6.2. Требования к стажу гражданской службы (государственной службы иных видов) или стажу работы по специальности не предъявляются.</w:t>
      </w:r>
    </w:p>
    <w:p w:rsidR="005A0D11" w:rsidRPr="005A0D11" w:rsidRDefault="005A0D11" w:rsidP="005A0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t>6.3. 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и умение в области информационно-коммуникационных технологий; основ информационной безопасности и защиты информации; общие и управленческие умения, свидетельствующие о наличии необходимых профессиональных и личностных качеств.</w:t>
      </w:r>
    </w:p>
    <w:p w:rsidR="005A0D11" w:rsidRPr="005A0D11" w:rsidRDefault="005A0D11" w:rsidP="005A0D1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t>6.4. Наличие профессиональных знаний:</w:t>
      </w:r>
    </w:p>
    <w:p w:rsidR="005A0D11" w:rsidRPr="005A0D11" w:rsidRDefault="005A0D11" w:rsidP="005A0D1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6.4.1. В сфере законодательства Российской Федерации: знание Конституции Российской Федерации, Налогового кодекса РФ (далее – НК РФ); Бюджетного кодекса РФ; Федеральных законов от 08.08.2001 № 129-ФЗ «О государственной регистрации юридических лиц и индивидуальных предпринимателей»;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5A0D11">
        <w:rPr>
          <w:rFonts w:ascii="Times New Roman" w:eastAsia="Calibri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Федерации»; от 29.11.2007 № 282-ФЗ «Об официальном статистическом учете и системе государственной статистики в Российской Федерации»; от 09.08.2009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</w:t>
      </w:r>
      <w:proofErr w:type="gramEnd"/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A0D11">
        <w:rPr>
          <w:rFonts w:ascii="Times New Roman" w:eastAsia="Calibri" w:hAnsi="Times New Roman" w:cs="Times New Roman"/>
          <w:sz w:val="28"/>
          <w:szCs w:val="28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от 11.08.2016 № 403 «Об Основных направлениях развития государственной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приказа Минфина России от 02.07.2012 № 99н «Административный регламент Федеральной налоговой службы по предоставлению государственной услуги </w:t>
      </w:r>
      <w:proofErr w:type="gramStart"/>
      <w:r w:rsidRPr="005A0D11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бесплатному </w:t>
      </w:r>
      <w:proofErr w:type="gramStart"/>
      <w:r w:rsidRPr="005A0D11">
        <w:rPr>
          <w:rFonts w:ascii="Times New Roman" w:eastAsia="Calibri" w:hAnsi="Times New Roman" w:cs="Times New Roman"/>
          <w:sz w:val="28"/>
          <w:szCs w:val="28"/>
        </w:rPr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деклараций (расчетов)»; Арбитражного процессуального кодекса Российской Федерации; Гражданского процессуального кодекса Российской Федерации; Кодекса административного судопроизводства Российской Федерации; Федерального конституционного закона от 31.12.1996 № 1-ФКЗ «О судебной системе Российской Федерации»;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  <w:proofErr w:type="gramStart"/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приказа ФНС России от 17.02.2014 № ММВ-7-7/53@ «Об утверждении </w:t>
      </w:r>
      <w:r w:rsidRPr="005A0D11">
        <w:rPr>
          <w:rFonts w:ascii="Times New Roman" w:eastAsia="Calibri" w:hAnsi="Times New Roman" w:cs="Times New Roman"/>
          <w:sz w:val="28"/>
          <w:szCs w:val="28"/>
        </w:rPr>
        <w:lastRenderedPageBreak/>
        <w:t>Регламента Федеральной налоговой службы».</w:t>
      </w:r>
      <w:proofErr w:type="gramEnd"/>
    </w:p>
    <w:p w:rsidR="005A0D11" w:rsidRPr="005A0D11" w:rsidRDefault="008E04E2" w:rsidP="005A0D1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Ведущий с</w:t>
      </w:r>
      <w:r w:rsidR="005A13C7">
        <w:rPr>
          <w:rFonts w:ascii="Times New Roman" w:eastAsia="Calibri" w:hAnsi="Times New Roman" w:cs="Times New Roman"/>
          <w:sz w:val="28"/>
          <w:szCs w:val="28"/>
        </w:rPr>
        <w:t>пециалист-эксперт</w:t>
      </w:r>
      <w:r w:rsidR="005A0D11" w:rsidRPr="005A0D11">
        <w:rPr>
          <w:rFonts w:ascii="Times New Roman" w:eastAsia="Calibri" w:hAnsi="Times New Roman" w:cs="Times New Roman"/>
          <w:sz w:val="28"/>
          <w:szCs w:val="28"/>
        </w:rPr>
        <w:t xml:space="preserve">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0D11" w:rsidRPr="005A0D11" w:rsidRDefault="005A0D11" w:rsidP="005A0D1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6.4.2. Иные профессиональные знания: основ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принципов налогового администрирования; понятия «налоговый контроль», особенностей проведения выездных налоговых проверок, в том числе консолидированной группы налогоплательщиков; </w:t>
      </w:r>
      <w:proofErr w:type="gramStart"/>
      <w:r w:rsidRPr="005A0D11">
        <w:rPr>
          <w:rFonts w:ascii="Times New Roman" w:eastAsia="Calibri" w:hAnsi="Times New Roman" w:cs="Times New Roman"/>
          <w:sz w:val="28"/>
          <w:szCs w:val="28"/>
        </w:rPr>
        <w:t>особенностей проведения камеральных налоговых проверок, порядка и сроков проведения выездных и камеральных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и камеральных налоговых проверок; рассмотрения налоговых споров налогоплательщиков в досудебном и судебном порядке; практики применения законодательства Российской Федерации о налогах и сборах;</w:t>
      </w:r>
      <w:proofErr w:type="gramEnd"/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знание и умение использования судебной практики Конституционного Суда Российской Федерации, Верховного Суда Российской Федерации в сфере налогового законодательства.</w:t>
      </w:r>
    </w:p>
    <w:p w:rsidR="005A0D11" w:rsidRPr="005A0D11" w:rsidRDefault="005A0D11" w:rsidP="005A0D1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6.5. </w:t>
      </w:r>
      <w:proofErr w:type="gramStart"/>
      <w:r w:rsidRPr="005A0D11">
        <w:rPr>
          <w:rFonts w:ascii="Times New Roman" w:eastAsia="Calibri" w:hAnsi="Times New Roman" w:cs="Times New Roman"/>
          <w:sz w:val="28"/>
          <w:szCs w:val="28"/>
        </w:rPr>
        <w:t>Наличие функциональных знаний: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подготовки;</w:t>
      </w:r>
      <w:proofErr w:type="gramEnd"/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труда; аппаратного и программного обеспечения; возможностей и особенностей </w:t>
      </w:r>
      <w:proofErr w:type="gramStart"/>
      <w:r w:rsidRPr="005A0D11">
        <w:rPr>
          <w:rFonts w:ascii="Times New Roman" w:eastAsia="Calibri" w:hAnsi="Times New Roman" w:cs="Times New Roman"/>
          <w:sz w:val="28"/>
          <w:szCs w:val="28"/>
        </w:rPr>
        <w:t>применения</w:t>
      </w:r>
      <w:proofErr w:type="gramEnd"/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A0D11" w:rsidRPr="005A0D11" w:rsidRDefault="005A0D11" w:rsidP="005A0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6.6. Наличие базовых умений:</w:t>
      </w:r>
      <w:r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выполнение;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A0D11" w:rsidRPr="005A0D11" w:rsidRDefault="005A0D11" w:rsidP="005A0D1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6.7. 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</w:t>
      </w:r>
      <w:r w:rsidRPr="005A0D11">
        <w:rPr>
          <w:rFonts w:ascii="Times New Roman" w:eastAsia="Calibri" w:hAnsi="Times New Roman" w:cs="Times New Roman"/>
          <w:sz w:val="28"/>
          <w:szCs w:val="28"/>
        </w:rPr>
        <w:lastRenderedPageBreak/>
        <w:t>договоров, дополнительных соглашений к ним.</w:t>
      </w:r>
    </w:p>
    <w:p w:rsidR="007E0AEE" w:rsidRPr="007E0AEE" w:rsidRDefault="005A0D11" w:rsidP="005A0D1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333B">
        <w:rPr>
          <w:rFonts w:ascii="Times New Roman" w:eastAsia="Calibri" w:hAnsi="Times New Roman" w:cs="Times New Roman"/>
          <w:sz w:val="28"/>
          <w:szCs w:val="28"/>
        </w:rPr>
        <w:t xml:space="preserve">6.8. </w:t>
      </w:r>
      <w:proofErr w:type="gramStart"/>
      <w:r w:rsidRPr="00E0333B">
        <w:rPr>
          <w:rFonts w:ascii="Times New Roman" w:eastAsia="Calibri" w:hAnsi="Times New Roman" w:cs="Times New Roman"/>
          <w:sz w:val="28"/>
          <w:szCs w:val="28"/>
        </w:rPr>
        <w:t>Наличие функциональных умений: умение работать со справочно-правовыми системами, умение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050FDA" w:rsidRPr="00050FDA" w:rsidRDefault="00050FDA" w:rsidP="00050FD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0FDA" w:rsidRPr="00050FDA" w:rsidRDefault="00050FDA" w:rsidP="00050FD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0FDA">
        <w:rPr>
          <w:rFonts w:ascii="Times New Roman" w:eastAsia="Calibri" w:hAnsi="Times New Roman" w:cs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7E0AEE" w:rsidRPr="00F75712" w:rsidRDefault="007E0AEE" w:rsidP="007E0A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5712">
        <w:rPr>
          <w:rFonts w:ascii="Times New Roman" w:eastAsia="Calibri" w:hAnsi="Times New Roman" w:cs="Times New Roman"/>
          <w:sz w:val="28"/>
          <w:szCs w:val="28"/>
        </w:rPr>
        <w:t xml:space="preserve">7. Основные права и обязанности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ведущего </w:t>
      </w:r>
      <w:r w:rsidRPr="00F75712">
        <w:rPr>
          <w:rFonts w:ascii="Times New Roman" w:eastAsia="Calibri" w:hAnsi="Times New Roman" w:cs="Times New Roman"/>
          <w:sz w:val="28"/>
          <w:szCs w:val="28"/>
        </w:rPr>
        <w:t xml:space="preserve">специалиста-эксперта правового отдела, а также запреты и требования, связанные с гражданской службой, которые установлены в его отношении, предусмотрены статьями </w:t>
      </w:r>
      <w:r w:rsidR="00F75712" w:rsidRPr="00F75712">
        <w:rPr>
          <w:rFonts w:ascii="Times New Roman" w:eastAsia="Calibri" w:hAnsi="Times New Roman" w:cs="Times New Roman"/>
          <w:sz w:val="28"/>
          <w:szCs w:val="28"/>
        </w:rPr>
        <w:t>14, 15, 17, 18, 19, 20, 20.1, 20.2 Федерального закона от 27.07.2004 г. № 79-ФЗ «О государственной гражданской службе Российской Федерации».</w:t>
      </w:r>
    </w:p>
    <w:p w:rsidR="007E0AEE" w:rsidRPr="00D94B3A" w:rsidRDefault="007E0AEE" w:rsidP="007E0A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Pr="00467048">
        <w:rPr>
          <w:rFonts w:ascii="Times New Roman" w:eastAsia="Calibri" w:hAnsi="Times New Roman" w:cs="Times New Roman"/>
          <w:sz w:val="28"/>
          <w:szCs w:val="28"/>
        </w:rPr>
        <w:t>В целях реализации задач и функций, возложенных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правовой отдел </w:t>
      </w:r>
      <w:r w:rsidR="00D60956" w:rsidRPr="00D60956">
        <w:rPr>
          <w:rFonts w:ascii="Times New Roman" w:eastAsia="Calibri" w:hAnsi="Times New Roman" w:cs="Times New Roman"/>
          <w:sz w:val="28"/>
          <w:szCs w:val="28"/>
        </w:rPr>
        <w:t>Межрайонной инспекции Федеральной налоговой службы по крупнейшим налогоплательщикам № 3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ведущий </w:t>
      </w:r>
      <w:r w:rsidRPr="00050FDA">
        <w:rPr>
          <w:rFonts w:ascii="Times New Roman" w:eastAsia="Calibri" w:hAnsi="Times New Roman" w:cs="Times New Roman"/>
          <w:sz w:val="28"/>
          <w:szCs w:val="28"/>
        </w:rPr>
        <w:t>специалист-эксперт</w:t>
      </w:r>
      <w:r w:rsidRPr="007E0A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правового </w:t>
      </w:r>
      <w:r w:rsidRPr="004B6FA8">
        <w:rPr>
          <w:rFonts w:ascii="Times New Roman" w:eastAsia="Calibri" w:hAnsi="Times New Roman" w:cs="Times New Roman"/>
          <w:sz w:val="28"/>
          <w:szCs w:val="28"/>
        </w:rPr>
        <w:t>отдела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обязан осуществлять</w:t>
      </w:r>
      <w:r w:rsidRPr="00D94B3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.1. Правовое обеспечение деятельности Инспекции, обеспечение соблюдения законности в деятельности Инспекц</w:t>
      </w:r>
      <w:proofErr w:type="gramStart"/>
      <w:r w:rsidR="003007E3" w:rsidRPr="003007E3">
        <w:rPr>
          <w:rFonts w:ascii="Times New Roman" w:eastAsia="Calibri" w:hAnsi="Times New Roman" w:cs="Times New Roman"/>
          <w:sz w:val="28"/>
          <w:szCs w:val="28"/>
        </w:rPr>
        <w:t>ии и ее</w:t>
      </w:r>
      <w:proofErr w:type="gramEnd"/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 должностных лиц;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.2. Представление и защит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 законных прав и интересов Инспекции в судебных, правоохранительных и иных органах;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bCs/>
          <w:sz w:val="28"/>
          <w:szCs w:val="28"/>
        </w:rPr>
        <w:t>.3. Выполнение возложенных на него задач и функций;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bCs/>
          <w:sz w:val="28"/>
          <w:szCs w:val="28"/>
        </w:rPr>
        <w:t>.4. Представление интересов налогового органа в арбитражных судах и судах общей юрисдикции, в том числе:</w:t>
      </w:r>
    </w:p>
    <w:p w:rsidR="003007E3" w:rsidRPr="003007E3" w:rsidRDefault="003007E3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>а) оформление претензий и исков, отзывов на исковые заявления, апелляционных и кассационных жалоб, заявлений о пересмотре в порядке надзора вступивших в законную силу судебных актов;</w:t>
      </w:r>
    </w:p>
    <w:p w:rsidR="003007E3" w:rsidRPr="003007E3" w:rsidRDefault="003007E3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007E3">
        <w:rPr>
          <w:rFonts w:ascii="Times New Roman" w:eastAsia="Calibri" w:hAnsi="Times New Roman" w:cs="Times New Roman"/>
          <w:bCs/>
          <w:sz w:val="28"/>
          <w:szCs w:val="28"/>
        </w:rPr>
        <w:t>б) подготовка необходимых материалов для рассмотрения дел в судебных органах;</w:t>
      </w:r>
    </w:p>
    <w:p w:rsidR="003007E3" w:rsidRPr="003007E3" w:rsidRDefault="003007E3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007E3">
        <w:rPr>
          <w:rFonts w:ascii="Times New Roman" w:eastAsia="Calibri" w:hAnsi="Times New Roman" w:cs="Times New Roman"/>
          <w:bCs/>
          <w:sz w:val="28"/>
          <w:szCs w:val="28"/>
        </w:rPr>
        <w:t>в) участие в судебных заседаниях;</w:t>
      </w:r>
    </w:p>
    <w:p w:rsidR="00F75712" w:rsidRPr="00F75712" w:rsidRDefault="00F75712" w:rsidP="00F757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5712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F75712">
        <w:rPr>
          <w:rFonts w:ascii="Times New Roman" w:eastAsia="Calibri" w:hAnsi="Times New Roman" w:cs="Times New Roman"/>
          <w:sz w:val="28"/>
          <w:szCs w:val="28"/>
        </w:rPr>
        <w:t xml:space="preserve">) обеспечение своевременной подачи исковых заявлений в суд в порядке, установленном </w:t>
      </w:r>
      <w:proofErr w:type="spellStart"/>
      <w:r w:rsidRPr="00F75712">
        <w:rPr>
          <w:rFonts w:ascii="Times New Roman" w:eastAsia="Calibri" w:hAnsi="Times New Roman" w:cs="Times New Roman"/>
          <w:sz w:val="28"/>
          <w:szCs w:val="28"/>
        </w:rPr>
        <w:t>пп</w:t>
      </w:r>
      <w:proofErr w:type="spellEnd"/>
      <w:r w:rsidRPr="00F75712">
        <w:rPr>
          <w:rFonts w:ascii="Times New Roman" w:eastAsia="Calibri" w:hAnsi="Times New Roman" w:cs="Times New Roman"/>
          <w:sz w:val="28"/>
          <w:szCs w:val="28"/>
        </w:rPr>
        <w:t xml:space="preserve">. 2 п. 2 ст. 45 НК РФ. </w:t>
      </w:r>
    </w:p>
    <w:p w:rsidR="003007E3" w:rsidRPr="00F75712" w:rsidRDefault="00F75712" w:rsidP="00F757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75712">
        <w:rPr>
          <w:rFonts w:ascii="Times New Roman" w:hAnsi="Times New Roman" w:cs="Times New Roman"/>
          <w:sz w:val="28"/>
          <w:szCs w:val="28"/>
        </w:rPr>
        <w:t>В целях реализации данных полномочии направлять проекты исковых заявлений на согласование в порядке, предусмотренном пунктом 5 приказа ФНС России от 14.10.2016 № ММВ-7-18/560@ «Об организации работы по представлению интересов налоговых органов в судах».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.5. Оказание правовой помощи работникам налогового органа, в </w:t>
      </w:r>
      <w:proofErr w:type="spellStart"/>
      <w:r w:rsidR="003007E3" w:rsidRPr="003007E3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="003007E3" w:rsidRPr="003007E3">
        <w:rPr>
          <w:rFonts w:ascii="Times New Roman" w:eastAsia="Calibri" w:hAnsi="Times New Roman" w:cs="Times New Roman"/>
          <w:sz w:val="28"/>
          <w:szCs w:val="28"/>
        </w:rPr>
        <w:t>.:</w:t>
      </w:r>
    </w:p>
    <w:p w:rsidR="003007E3" w:rsidRPr="003007E3" w:rsidRDefault="003007E3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>а) оказание правовой помощи в составлении актов проверок, оформлении их  материалов;</w:t>
      </w:r>
    </w:p>
    <w:p w:rsidR="003007E3" w:rsidRPr="003007E3" w:rsidRDefault="003007E3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>б) подготовка заключений о правильности применения налоговых и других штрафных санкций за нарушение налогового и иного законодательства;</w:t>
      </w:r>
    </w:p>
    <w:p w:rsidR="003007E3" w:rsidRPr="003007E3" w:rsidRDefault="003007E3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 xml:space="preserve">в) оказание консультационной помощи по применению норм законодательства о налогах и сборах, а также норм гражданского, уголовного, </w:t>
      </w:r>
      <w:r w:rsidRPr="003007E3"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административного и других отраслей права;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.6. Правов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 экспертиз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 документов, в </w:t>
      </w:r>
      <w:proofErr w:type="spellStart"/>
      <w:r w:rsidR="003007E3" w:rsidRPr="003007E3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="003007E3" w:rsidRPr="003007E3">
        <w:rPr>
          <w:rFonts w:ascii="Times New Roman" w:eastAsia="Calibri" w:hAnsi="Times New Roman" w:cs="Times New Roman"/>
          <w:sz w:val="28"/>
          <w:szCs w:val="28"/>
        </w:rPr>
        <w:t>.:</w:t>
      </w:r>
    </w:p>
    <w:p w:rsidR="003007E3" w:rsidRDefault="003007E3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>а) проверка и подтверждение (путем визирования) на соответствие нормам действующего законодательства проектов актов, решений и других актов налогового органа;</w:t>
      </w:r>
    </w:p>
    <w:p w:rsidR="00DA1890" w:rsidRPr="003007E3" w:rsidRDefault="00DA1890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DA1890">
        <w:rPr>
          <w:rFonts w:ascii="Times New Roman" w:eastAsia="Calibri" w:hAnsi="Times New Roman" w:cs="Times New Roman"/>
          <w:sz w:val="28"/>
          <w:szCs w:val="28"/>
        </w:rPr>
        <w:t>составление,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Инспекции, содержащей выводы об обоснованности выводов, содержащихся в проектах актов и решений Инспекции, принимаемых по результатам налоговых проверок, о полноте собранной доказательственной базы;</w:t>
      </w:r>
      <w:proofErr w:type="gramEnd"/>
    </w:p>
    <w:p w:rsidR="003007E3" w:rsidRPr="003007E3" w:rsidRDefault="00DA1890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) участие в рассмотрении разногласий (возражений, объяснений), представленных налогоплательщиками по актам налоговых проверок;</w:t>
      </w:r>
    </w:p>
    <w:p w:rsidR="003007E3" w:rsidRPr="003007E3" w:rsidRDefault="00DA1890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) внесение предложений об изменении, дополнении и отмене актов, изданных налоговым органом, в случае их несоответствия действующему законодательству;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.7. Сопровождение по процессуальным вопросам производства судебных и административных дел по налоговым правонарушениям;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.8. Формирование установленной отчетности по предмету деятельности отдела, в </w:t>
      </w:r>
      <w:proofErr w:type="spellStart"/>
      <w:r w:rsidR="003007E3" w:rsidRPr="003007E3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="003007E3" w:rsidRPr="003007E3">
        <w:rPr>
          <w:rFonts w:ascii="Times New Roman" w:eastAsia="Calibri" w:hAnsi="Times New Roman" w:cs="Times New Roman"/>
          <w:sz w:val="28"/>
          <w:szCs w:val="28"/>
        </w:rPr>
        <w:t>.:</w:t>
      </w:r>
    </w:p>
    <w:p w:rsidR="003007E3" w:rsidRPr="003007E3" w:rsidRDefault="003007E3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>а) составление отчетов и информации по правовой работе по поручению начальника отдела;</w:t>
      </w:r>
    </w:p>
    <w:p w:rsidR="003007E3" w:rsidRPr="003007E3" w:rsidRDefault="003007E3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>б) подготовка по поручению начальника отдела аналитических и пояснительных записок по установленной отчетности для направления в вышестоящие налоговые органы;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.9. Участие в подготовке ответов на письменные запросы налогоплательщиков;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.10. Работ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.11. </w:t>
      </w:r>
      <w:proofErr w:type="gramStart"/>
      <w:r w:rsidR="003007E3" w:rsidRPr="003007E3">
        <w:rPr>
          <w:rFonts w:ascii="Times New Roman" w:eastAsia="Calibri" w:hAnsi="Times New Roman" w:cs="Times New Roman"/>
          <w:sz w:val="28"/>
          <w:szCs w:val="28"/>
        </w:rPr>
        <w:t>Учет и контроль исполнения входящих документов, направляемых непосредственно в правовой отдел в соответствии с порядком прохождения документов, поступающих в Инспекцию; учет и контроль исполнения поручений начальника правового отдела; учет, регистрация и контроль исполнения внутренних документов, поступивших в правовой отдел; контроль за регистрацией и отправкой внутренних исходящих документов совместно с начальником правового отдела;</w:t>
      </w:r>
      <w:proofErr w:type="gramEnd"/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.12. Ведение в установленном порядке делопроизводства и хранения документов правового отдела, передача их на архивное хранение и уничтожение (при истечении сроков хранения);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.13. Своевременное, качественное и в полном объеме выполнение функциональных обязанностей и предусмотренных действующим законодательством процедур, обеспечение достоверности формируемой отчетности, а также в установленном порядке соблюдение исполнительской дисциплины, в том числе при работе в СЭД и иных информационных ресурсах 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lastRenderedPageBreak/>
        <w:t>отдела;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.14. Выполнение иных поручений начальника правового отдела, заместителя начальника правового отдела.</w:t>
      </w:r>
    </w:p>
    <w:p w:rsidR="003007E3" w:rsidRPr="003007E3" w:rsidRDefault="007E0AEE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Pr="00D94B3A">
        <w:rPr>
          <w:rFonts w:ascii="Times New Roman" w:eastAsia="Calibri" w:hAnsi="Times New Roman" w:cs="Times New Roman"/>
          <w:sz w:val="28"/>
          <w:szCs w:val="28"/>
        </w:rPr>
        <w:t>Исходя из установленных полномочий, в пределах функциональной компетенции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ведущий 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 xml:space="preserve">специалист-эксперт </w:t>
      </w:r>
      <w:r w:rsidR="00904CCE">
        <w:rPr>
          <w:rFonts w:ascii="Times New Roman" w:eastAsia="Calibri" w:hAnsi="Times New Roman" w:cs="Times New Roman"/>
          <w:sz w:val="28"/>
          <w:szCs w:val="28"/>
        </w:rPr>
        <w:t>право</w:t>
      </w:r>
      <w:r w:rsidR="008C6DC9">
        <w:rPr>
          <w:rFonts w:ascii="Times New Roman" w:eastAsia="Calibri" w:hAnsi="Times New Roman" w:cs="Times New Roman"/>
          <w:sz w:val="28"/>
          <w:szCs w:val="28"/>
        </w:rPr>
        <w:t>во</w:t>
      </w:r>
      <w:r w:rsidR="00904CCE">
        <w:rPr>
          <w:rFonts w:ascii="Times New Roman" w:eastAsia="Calibri" w:hAnsi="Times New Roman" w:cs="Times New Roman"/>
          <w:sz w:val="28"/>
          <w:szCs w:val="28"/>
        </w:rPr>
        <w:t xml:space="preserve">го отдела </w:t>
      </w:r>
      <w:r w:rsidR="003007E3" w:rsidRPr="003007E3">
        <w:rPr>
          <w:rFonts w:ascii="Times New Roman" w:eastAsia="Calibri" w:hAnsi="Times New Roman" w:cs="Times New Roman"/>
          <w:sz w:val="28"/>
          <w:szCs w:val="28"/>
        </w:rPr>
        <w:t>имеет право:</w:t>
      </w:r>
    </w:p>
    <w:p w:rsidR="003007E3" w:rsidRPr="003007E3" w:rsidRDefault="003007E3" w:rsidP="003007E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>вносить начальнику отдела предложения по вопросам, относящимся к компетенции отдела;</w:t>
      </w:r>
    </w:p>
    <w:p w:rsidR="003007E3" w:rsidRPr="003007E3" w:rsidRDefault="003007E3" w:rsidP="003007E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 xml:space="preserve">получать, в установленном порядке, от </w:t>
      </w:r>
      <w:r w:rsidR="00D5534F">
        <w:rPr>
          <w:rFonts w:ascii="Times New Roman" w:eastAsia="Calibri" w:hAnsi="Times New Roman" w:cs="Times New Roman"/>
          <w:sz w:val="28"/>
          <w:szCs w:val="28"/>
        </w:rPr>
        <w:t>отделов инспекции</w:t>
      </w:r>
      <w:r w:rsidRPr="003007E3">
        <w:rPr>
          <w:rFonts w:ascii="Times New Roman" w:eastAsia="Calibri" w:hAnsi="Times New Roman" w:cs="Times New Roman"/>
          <w:sz w:val="28"/>
          <w:szCs w:val="28"/>
        </w:rPr>
        <w:t xml:space="preserve"> необходимые материалы по вопросам, относящимся к компетенции отдела;</w:t>
      </w:r>
    </w:p>
    <w:p w:rsidR="003007E3" w:rsidRPr="003007E3" w:rsidRDefault="003007E3" w:rsidP="003007E3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>использовать в работе сведения, составляющие служебную тайну, в пределах своей компетенции;</w:t>
      </w:r>
    </w:p>
    <w:p w:rsidR="003007E3" w:rsidRPr="003007E3" w:rsidRDefault="003007E3" w:rsidP="003007E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07E3">
        <w:rPr>
          <w:rFonts w:ascii="Times New Roman" w:eastAsia="Calibri" w:hAnsi="Times New Roman" w:cs="Times New Roman"/>
          <w:sz w:val="28"/>
          <w:szCs w:val="28"/>
        </w:rPr>
        <w:t>- осуществлять иные права, предусмотренные положением об отделе, иными нормативными правовыми актами.</w:t>
      </w:r>
    </w:p>
    <w:p w:rsidR="00A61721" w:rsidRDefault="00904CCE" w:rsidP="00A6172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proofErr w:type="gramStart"/>
      <w:r w:rsidR="008E04E2">
        <w:rPr>
          <w:rFonts w:ascii="Times New Roman" w:eastAsia="Calibri" w:hAnsi="Times New Roman" w:cs="Times New Roman"/>
          <w:sz w:val="28"/>
          <w:szCs w:val="28"/>
        </w:rPr>
        <w:t>Ведущий с</w:t>
      </w:r>
      <w:r w:rsidRPr="003007E3">
        <w:rPr>
          <w:rFonts w:ascii="Times New Roman" w:eastAsia="Calibri" w:hAnsi="Times New Roman" w:cs="Times New Roman"/>
          <w:sz w:val="28"/>
          <w:szCs w:val="28"/>
        </w:rPr>
        <w:t xml:space="preserve">пециалист-эксперт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правового </w:t>
      </w:r>
      <w:r w:rsidRPr="00274D4B">
        <w:rPr>
          <w:rFonts w:ascii="Times New Roman" w:eastAsia="Calibri" w:hAnsi="Times New Roman" w:cs="Times New Roman"/>
          <w:sz w:val="28"/>
          <w:szCs w:val="28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A61721" w:rsidRPr="00274D4B">
        <w:rPr>
          <w:rFonts w:ascii="Times New Roman" w:eastAsia="Calibri" w:hAnsi="Times New Roman" w:cs="Times New Roman"/>
          <w:sz w:val="28"/>
          <w:szCs w:val="28"/>
        </w:rPr>
        <w:t xml:space="preserve">положением о </w:t>
      </w:r>
      <w:r w:rsidR="00A61721" w:rsidRPr="0045072A">
        <w:rPr>
          <w:rFonts w:ascii="Times New Roman" w:eastAsia="Calibri" w:hAnsi="Times New Roman" w:cs="Times New Roman"/>
          <w:sz w:val="28"/>
          <w:szCs w:val="28"/>
        </w:rPr>
        <w:t>МРИ ФНС России</w:t>
      </w:r>
      <w:r w:rsidR="00A6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721" w:rsidRPr="0045072A">
        <w:rPr>
          <w:rFonts w:ascii="Times New Roman" w:eastAsia="Calibri" w:hAnsi="Times New Roman" w:cs="Times New Roman"/>
          <w:sz w:val="28"/>
          <w:szCs w:val="28"/>
        </w:rPr>
        <w:t>по крупнейшим налогоплательщикам № 3</w:t>
      </w:r>
      <w:r w:rsidR="00A61721" w:rsidRPr="00274D4B">
        <w:rPr>
          <w:rFonts w:ascii="Times New Roman" w:eastAsia="Calibri" w:hAnsi="Times New Roman" w:cs="Times New Roman"/>
          <w:sz w:val="28"/>
          <w:szCs w:val="28"/>
        </w:rPr>
        <w:t xml:space="preserve">, положением о правовом отделе, приказами (распоряжениями) ФНС России, приказами </w:t>
      </w:r>
      <w:r w:rsidR="00A61721">
        <w:rPr>
          <w:rFonts w:ascii="Times New Roman" w:eastAsia="Calibri" w:hAnsi="Times New Roman" w:cs="Times New Roman"/>
          <w:sz w:val="28"/>
          <w:szCs w:val="28"/>
        </w:rPr>
        <w:t>МИ ФНС России по крупнейшим налогоплательщикам № 2</w:t>
      </w:r>
      <w:r w:rsidR="00A61721" w:rsidRPr="00274D4B">
        <w:rPr>
          <w:rFonts w:ascii="Times New Roman" w:eastAsia="Calibri" w:hAnsi="Times New Roman" w:cs="Times New Roman"/>
          <w:sz w:val="28"/>
          <w:szCs w:val="28"/>
        </w:rPr>
        <w:t>, приказами инспекции, поручениями руководства инспекции.</w:t>
      </w:r>
      <w:proofErr w:type="gramEnd"/>
    </w:p>
    <w:p w:rsidR="00050FDA" w:rsidRPr="00050FDA" w:rsidRDefault="00904CCE" w:rsidP="00904C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4B6FA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E04E2">
        <w:rPr>
          <w:rFonts w:ascii="Times New Roman" w:eastAsia="Calibri" w:hAnsi="Times New Roman" w:cs="Times New Roman"/>
          <w:sz w:val="28"/>
          <w:szCs w:val="28"/>
        </w:rPr>
        <w:t>Ведущий с</w:t>
      </w:r>
      <w:r w:rsidRPr="003007E3">
        <w:rPr>
          <w:rFonts w:ascii="Times New Roman" w:eastAsia="Calibri" w:hAnsi="Times New Roman" w:cs="Times New Roman"/>
          <w:sz w:val="28"/>
          <w:szCs w:val="28"/>
        </w:rPr>
        <w:t xml:space="preserve">пециалист-эксперт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правового </w:t>
      </w:r>
      <w:r w:rsidRPr="004B6FA8">
        <w:rPr>
          <w:rFonts w:ascii="Times New Roman" w:eastAsia="Calibri" w:hAnsi="Times New Roman" w:cs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5216" w:rsidRPr="006D5216" w:rsidRDefault="006D5216" w:rsidP="006D52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5216">
        <w:rPr>
          <w:rFonts w:ascii="Times New Roman" w:eastAsia="Calibri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8E04E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 </w:t>
      </w:r>
      <w:r w:rsidRPr="006D5216">
        <w:rPr>
          <w:rFonts w:ascii="Times New Roman" w:eastAsia="Calibri" w:hAnsi="Times New Roman" w:cs="Times New Roman"/>
          <w:b/>
          <w:sz w:val="28"/>
          <w:szCs w:val="28"/>
        </w:rPr>
        <w:t>специалист-эксперт правового отдела вправе или обязан самостоятельно принимать управленческие и иные решения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ведущий </w:t>
      </w:r>
      <w:r w:rsidRPr="003007E3">
        <w:rPr>
          <w:rFonts w:ascii="Times New Roman" w:eastAsia="Calibri" w:hAnsi="Times New Roman" w:cs="Times New Roman"/>
          <w:sz w:val="28"/>
          <w:szCs w:val="28"/>
        </w:rPr>
        <w:t>специалист-эксперт</w:t>
      </w: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 правового отдела не вправе самостоятельно принимать управленческие решения.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ведущий </w:t>
      </w:r>
      <w:r w:rsidRPr="003007E3">
        <w:rPr>
          <w:rFonts w:ascii="Times New Roman" w:eastAsia="Calibri" w:hAnsi="Times New Roman" w:cs="Times New Roman"/>
          <w:sz w:val="28"/>
          <w:szCs w:val="28"/>
        </w:rPr>
        <w:t>специалист-эксперт</w:t>
      </w: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 правового отдела не обязан самостоятельно принимать управленческие решения.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5216" w:rsidRPr="006D5216" w:rsidRDefault="006D5216" w:rsidP="006D52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5216">
        <w:rPr>
          <w:rFonts w:ascii="Times New Roman" w:eastAsia="Calibri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E04E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 </w:t>
      </w:r>
      <w:r w:rsidRPr="006D5216">
        <w:rPr>
          <w:rFonts w:ascii="Times New Roman" w:eastAsia="Calibri" w:hAnsi="Times New Roman" w:cs="Times New Roman"/>
          <w:b/>
          <w:sz w:val="28"/>
          <w:szCs w:val="28"/>
        </w:rPr>
        <w:t>специалист-эксперт правового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8E04E2">
        <w:rPr>
          <w:rFonts w:ascii="Times New Roman" w:eastAsia="Calibri" w:hAnsi="Times New Roman" w:cs="Times New Roman"/>
          <w:sz w:val="28"/>
          <w:szCs w:val="28"/>
        </w:rPr>
        <w:t>Ведущий с</w:t>
      </w:r>
      <w:r w:rsidRPr="006D5216">
        <w:rPr>
          <w:rFonts w:ascii="Times New Roman" w:eastAsia="Calibri" w:hAnsi="Times New Roman" w:cs="Times New Roman"/>
          <w:sz w:val="28"/>
          <w:szCs w:val="28"/>
        </w:rPr>
        <w:t>пециалист-эксперт правового отдела в соответствии со своей компетенцией вправе участвовать в подготовке (обсуждении) следующих проектов: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приказов, постановлений, положений, протоколов и других актов налогового органа и документов правового характера;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нормативно-правовых актов, методических рекомендаций, регламентов, писем и иных актов по вопросам урегулирования налоговых споров, </w:t>
      </w:r>
      <w:proofErr w:type="gramStart"/>
      <w:r w:rsidRPr="006D5216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 соблюдением законодательства о налогах и сборах, и иного законодательства, </w:t>
      </w:r>
      <w:r w:rsidRPr="006D5216">
        <w:rPr>
          <w:rFonts w:ascii="Times New Roman" w:eastAsia="Calibri" w:hAnsi="Times New Roman" w:cs="Times New Roman"/>
          <w:sz w:val="28"/>
          <w:szCs w:val="28"/>
        </w:rPr>
        <w:lastRenderedPageBreak/>
        <w:t>контроль за исполнением которого, возложен на налоговые органы в соответствии с поручением вышестоящего налогового органа и начальника отдела.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8E04E2">
        <w:rPr>
          <w:rFonts w:ascii="Times New Roman" w:eastAsia="Calibri" w:hAnsi="Times New Roman" w:cs="Times New Roman"/>
          <w:sz w:val="28"/>
          <w:szCs w:val="28"/>
        </w:rPr>
        <w:t>Ведущий с</w:t>
      </w:r>
      <w:r w:rsidRPr="006D5216">
        <w:rPr>
          <w:rFonts w:ascii="Times New Roman" w:eastAsia="Calibri" w:hAnsi="Times New Roman" w:cs="Times New Roman"/>
          <w:sz w:val="28"/>
          <w:szCs w:val="28"/>
        </w:rPr>
        <w:t>пециалист-эксперт правового отдела в соответствии со своей компетенцией обязан участвовать в подготовке (обсуждении) следующих проектов: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положений об отделе и инспекции;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5A0D11" w:rsidRPr="006D5216" w:rsidRDefault="005A0D11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5216" w:rsidRPr="006D5216" w:rsidRDefault="006D5216" w:rsidP="006D52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5216">
        <w:rPr>
          <w:rFonts w:ascii="Times New Roman" w:eastAsia="Calibri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D5216" w:rsidRPr="006D5216" w:rsidRDefault="006D5216" w:rsidP="006D52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5216">
        <w:rPr>
          <w:rFonts w:ascii="Times New Roman" w:eastAsia="Calibri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6D5216" w:rsidRPr="006D5216" w:rsidRDefault="006D5216" w:rsidP="006D52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5216">
        <w:rPr>
          <w:rFonts w:ascii="Times New Roman" w:eastAsia="Calibri" w:hAnsi="Times New Roman" w:cs="Times New Roman"/>
          <w:b/>
          <w:sz w:val="28"/>
          <w:szCs w:val="28"/>
        </w:rPr>
        <w:t>принятия данных решений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ведущий </w:t>
      </w:r>
      <w:r w:rsidRPr="006D5216">
        <w:rPr>
          <w:rFonts w:ascii="Times New Roman" w:eastAsia="Calibri" w:hAnsi="Times New Roman" w:cs="Times New Roman"/>
          <w:sz w:val="28"/>
          <w:szCs w:val="28"/>
        </w:rPr>
        <w:t>специалист-эксперт правового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5216" w:rsidRPr="006D5216" w:rsidRDefault="006D5216" w:rsidP="006D52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17. </w:t>
      </w:r>
      <w:proofErr w:type="gramStart"/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Взаимодействие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ведущего </w:t>
      </w:r>
      <w:r w:rsidRPr="006D5216">
        <w:rPr>
          <w:rFonts w:ascii="Times New Roman" w:eastAsia="Calibri" w:hAnsi="Times New Roman" w:cs="Times New Roman"/>
          <w:sz w:val="28"/>
          <w:szCs w:val="28"/>
        </w:rPr>
        <w:t>специалист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D5216">
        <w:rPr>
          <w:rFonts w:ascii="Times New Roman" w:eastAsia="Calibri" w:hAnsi="Times New Roman" w:cs="Times New Roman"/>
          <w:sz w:val="28"/>
          <w:szCs w:val="28"/>
        </w:rPr>
        <w:t>-эксперт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 правового отдела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2002, № 33, ст. 3196; 2007, № 13, ст. 1531; </w:t>
      </w:r>
      <w:proofErr w:type="gramStart"/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2009, № 29, ст. 3658), и требований к служебному поведению, установленных статьей 18 Федерального закона от 27 июля 2004 </w:t>
      </w:r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г. № 79-ФЗ «О государственной гражданской службе Российской Федерации», </w:t>
      </w:r>
      <w:r w:rsidR="005A0D11" w:rsidRPr="005A0D11">
        <w:rPr>
          <w:rFonts w:ascii="Times New Roman" w:eastAsia="Calibri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5A0D11">
        <w:rPr>
          <w:rFonts w:ascii="Times New Roman" w:eastAsia="Calibri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5A0D11">
        <w:rPr>
          <w:rFonts w:ascii="Times New Roman" w:eastAsia="Calibri" w:hAnsi="Times New Roman" w:cs="Times New Roman"/>
          <w:sz w:val="28"/>
          <w:szCs w:val="28"/>
        </w:rPr>
        <w:t xml:space="preserve"> России.</w:t>
      </w:r>
    </w:p>
    <w:p w:rsidR="008E04E2" w:rsidRPr="006D5216" w:rsidRDefault="008E04E2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5216" w:rsidRPr="006D5216" w:rsidRDefault="006D5216" w:rsidP="006D52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5216">
        <w:rPr>
          <w:rFonts w:ascii="Times New Roman" w:eastAsia="Calibri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6D5216" w:rsidRPr="006D5216" w:rsidRDefault="006D5216" w:rsidP="006D52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5216">
        <w:rPr>
          <w:rFonts w:ascii="Times New Roman" w:eastAsia="Calibri" w:hAnsi="Times New Roman" w:cs="Times New Roman"/>
          <w:b/>
          <w:sz w:val="28"/>
          <w:szCs w:val="28"/>
        </w:rPr>
        <w:t>Федеральной налоговой службы</w:t>
      </w:r>
    </w:p>
    <w:p w:rsid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8E04E2">
        <w:rPr>
          <w:rFonts w:ascii="Times New Roman" w:eastAsia="Calibri" w:hAnsi="Times New Roman" w:cs="Times New Roman"/>
          <w:sz w:val="28"/>
          <w:szCs w:val="28"/>
        </w:rPr>
        <w:t>Ведущим с</w:t>
      </w:r>
      <w:r w:rsidRPr="006D5216">
        <w:rPr>
          <w:rFonts w:ascii="Times New Roman" w:eastAsia="Calibri" w:hAnsi="Times New Roman" w:cs="Times New Roman"/>
          <w:sz w:val="28"/>
          <w:szCs w:val="28"/>
        </w:rPr>
        <w:t>пециалист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6D5216">
        <w:rPr>
          <w:rFonts w:ascii="Times New Roman" w:eastAsia="Calibri" w:hAnsi="Times New Roman" w:cs="Times New Roman"/>
          <w:sz w:val="28"/>
          <w:szCs w:val="28"/>
        </w:rPr>
        <w:t>-эксперт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 правового отдела государственные услуги не оказываются.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5216" w:rsidRPr="006D5216" w:rsidRDefault="006D5216" w:rsidP="006D52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5216">
        <w:rPr>
          <w:rFonts w:ascii="Times New Roman" w:eastAsia="Calibri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D5216" w:rsidRPr="006D5216" w:rsidRDefault="006D5216" w:rsidP="006D52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</w:t>
      </w:r>
      <w:r w:rsidRPr="006D521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деятельности </w:t>
      </w:r>
      <w:r w:rsidR="008E04E2">
        <w:rPr>
          <w:rFonts w:ascii="Times New Roman" w:eastAsia="Calibri" w:hAnsi="Times New Roman" w:cs="Times New Roman"/>
          <w:sz w:val="28"/>
          <w:szCs w:val="28"/>
        </w:rPr>
        <w:t xml:space="preserve">ведущего </w:t>
      </w:r>
      <w:r w:rsidRPr="006D5216">
        <w:rPr>
          <w:rFonts w:ascii="Times New Roman" w:eastAsia="Calibri" w:hAnsi="Times New Roman" w:cs="Times New Roman"/>
          <w:sz w:val="28"/>
          <w:szCs w:val="28"/>
        </w:rPr>
        <w:t>специалист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D5216">
        <w:rPr>
          <w:rFonts w:ascii="Times New Roman" w:eastAsia="Calibri" w:hAnsi="Times New Roman" w:cs="Times New Roman"/>
          <w:sz w:val="28"/>
          <w:szCs w:val="28"/>
        </w:rPr>
        <w:t>-эксперт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D5216">
        <w:rPr>
          <w:rFonts w:ascii="Times New Roman" w:eastAsia="Calibri" w:hAnsi="Times New Roman" w:cs="Times New Roman"/>
          <w:sz w:val="28"/>
          <w:szCs w:val="28"/>
        </w:rPr>
        <w:t xml:space="preserve"> правового отдела оценивается по следующим показателям: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5216" w:rsidRPr="006D5216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0FDA" w:rsidRPr="00050FDA" w:rsidRDefault="006D5216" w:rsidP="006D521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216">
        <w:rPr>
          <w:rFonts w:ascii="Times New Roman" w:eastAsia="Calibri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A0D11" w:rsidRPr="005A0D11" w:rsidRDefault="005A0D11" w:rsidP="005A0D1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5A0D11" w:rsidRPr="005A0D11" w:rsidSect="005A0D1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4A08"/>
    <w:multiLevelType w:val="hybridMultilevel"/>
    <w:tmpl w:val="ABEE7E12"/>
    <w:lvl w:ilvl="0" w:tplc="EA54210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65"/>
    <w:rsid w:val="00050FDA"/>
    <w:rsid w:val="00054F5B"/>
    <w:rsid w:val="00063CB2"/>
    <w:rsid w:val="00066161"/>
    <w:rsid w:val="000746A2"/>
    <w:rsid w:val="00132BBF"/>
    <w:rsid w:val="00157AA9"/>
    <w:rsid w:val="001608C5"/>
    <w:rsid w:val="00174D97"/>
    <w:rsid w:val="001A0239"/>
    <w:rsid w:val="002038EB"/>
    <w:rsid w:val="00211AC7"/>
    <w:rsid w:val="002321D8"/>
    <w:rsid w:val="00276D65"/>
    <w:rsid w:val="00280A35"/>
    <w:rsid w:val="003007E3"/>
    <w:rsid w:val="00304453"/>
    <w:rsid w:val="00386AF2"/>
    <w:rsid w:val="004D0E48"/>
    <w:rsid w:val="004F5D18"/>
    <w:rsid w:val="00525C64"/>
    <w:rsid w:val="00580E3B"/>
    <w:rsid w:val="005A0D11"/>
    <w:rsid w:val="005A13C7"/>
    <w:rsid w:val="005A73B7"/>
    <w:rsid w:val="005F4620"/>
    <w:rsid w:val="0061484D"/>
    <w:rsid w:val="00680C0E"/>
    <w:rsid w:val="0068590B"/>
    <w:rsid w:val="006D5216"/>
    <w:rsid w:val="006E79DB"/>
    <w:rsid w:val="00783181"/>
    <w:rsid w:val="007C1AF8"/>
    <w:rsid w:val="007E0AEE"/>
    <w:rsid w:val="00801E03"/>
    <w:rsid w:val="00802333"/>
    <w:rsid w:val="00812EE8"/>
    <w:rsid w:val="00892407"/>
    <w:rsid w:val="008C6DC9"/>
    <w:rsid w:val="008E04E2"/>
    <w:rsid w:val="00904CCE"/>
    <w:rsid w:val="009F0641"/>
    <w:rsid w:val="00A61721"/>
    <w:rsid w:val="00AB67DF"/>
    <w:rsid w:val="00B54930"/>
    <w:rsid w:val="00BC0B52"/>
    <w:rsid w:val="00C6425A"/>
    <w:rsid w:val="00CA21D0"/>
    <w:rsid w:val="00CD4EB1"/>
    <w:rsid w:val="00D5534F"/>
    <w:rsid w:val="00D60956"/>
    <w:rsid w:val="00DA1890"/>
    <w:rsid w:val="00DF4DB6"/>
    <w:rsid w:val="00E079EB"/>
    <w:rsid w:val="00E15F38"/>
    <w:rsid w:val="00EB0040"/>
    <w:rsid w:val="00F45386"/>
    <w:rsid w:val="00F75712"/>
    <w:rsid w:val="00FD4F1C"/>
    <w:rsid w:val="00FD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0FDA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50FDA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050FDA"/>
  </w:style>
  <w:style w:type="character" w:styleId="a3">
    <w:name w:val="annotation reference"/>
    <w:basedOn w:val="a0"/>
    <w:uiPriority w:val="99"/>
    <w:semiHidden/>
    <w:unhideWhenUsed/>
    <w:rsid w:val="00050FDA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50FDA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50FD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50FD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50FD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50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0FD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50F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0F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50F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050FD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50FDA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ab">
    <w:name w:val="регл тно"/>
    <w:basedOn w:val="1"/>
    <w:autoRedefine/>
    <w:qFormat/>
    <w:rsid w:val="00050FDA"/>
  </w:style>
  <w:style w:type="paragraph" w:styleId="ac">
    <w:name w:val="header"/>
    <w:basedOn w:val="a"/>
    <w:link w:val="ad"/>
    <w:uiPriority w:val="99"/>
    <w:unhideWhenUsed/>
    <w:rsid w:val="00050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50FDA"/>
  </w:style>
  <w:style w:type="paragraph" w:styleId="ae">
    <w:name w:val="footer"/>
    <w:basedOn w:val="a"/>
    <w:link w:val="af"/>
    <w:uiPriority w:val="99"/>
    <w:unhideWhenUsed/>
    <w:rsid w:val="00050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50FDA"/>
  </w:style>
  <w:style w:type="paragraph" w:styleId="af0">
    <w:name w:val="footnote text"/>
    <w:basedOn w:val="a"/>
    <w:link w:val="af1"/>
    <w:uiPriority w:val="99"/>
    <w:semiHidden/>
    <w:unhideWhenUsed/>
    <w:rsid w:val="00050FDA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50FDA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50FDA"/>
    <w:rPr>
      <w:vertAlign w:val="superscript"/>
    </w:rPr>
  </w:style>
  <w:style w:type="character" w:customStyle="1" w:styleId="110">
    <w:name w:val="Заголовок 1 Знак1"/>
    <w:basedOn w:val="a0"/>
    <w:uiPriority w:val="9"/>
    <w:rsid w:val="00050F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semiHidden/>
    <w:rsid w:val="0061484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6148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List Paragraph"/>
    <w:basedOn w:val="a"/>
    <w:uiPriority w:val="34"/>
    <w:qFormat/>
    <w:rsid w:val="007E0A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0FDA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050FDA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050FDA"/>
  </w:style>
  <w:style w:type="character" w:styleId="a3">
    <w:name w:val="annotation reference"/>
    <w:basedOn w:val="a0"/>
    <w:uiPriority w:val="99"/>
    <w:semiHidden/>
    <w:unhideWhenUsed/>
    <w:rsid w:val="00050FDA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50FDA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50FD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50FD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50FD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50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0FD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50F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50F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50F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050FD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50FDA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ab">
    <w:name w:val="регл тно"/>
    <w:basedOn w:val="1"/>
    <w:autoRedefine/>
    <w:qFormat/>
    <w:rsid w:val="00050FDA"/>
  </w:style>
  <w:style w:type="paragraph" w:styleId="ac">
    <w:name w:val="header"/>
    <w:basedOn w:val="a"/>
    <w:link w:val="ad"/>
    <w:uiPriority w:val="99"/>
    <w:unhideWhenUsed/>
    <w:rsid w:val="00050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50FDA"/>
  </w:style>
  <w:style w:type="paragraph" w:styleId="ae">
    <w:name w:val="footer"/>
    <w:basedOn w:val="a"/>
    <w:link w:val="af"/>
    <w:uiPriority w:val="99"/>
    <w:unhideWhenUsed/>
    <w:rsid w:val="00050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50FDA"/>
  </w:style>
  <w:style w:type="paragraph" w:styleId="af0">
    <w:name w:val="footnote text"/>
    <w:basedOn w:val="a"/>
    <w:link w:val="af1"/>
    <w:uiPriority w:val="99"/>
    <w:semiHidden/>
    <w:unhideWhenUsed/>
    <w:rsid w:val="00050FDA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50FDA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50FDA"/>
    <w:rPr>
      <w:vertAlign w:val="superscript"/>
    </w:rPr>
  </w:style>
  <w:style w:type="character" w:customStyle="1" w:styleId="110">
    <w:name w:val="Заголовок 1 Знак1"/>
    <w:basedOn w:val="a0"/>
    <w:uiPriority w:val="9"/>
    <w:rsid w:val="00050F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semiHidden/>
    <w:rsid w:val="0061484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6148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List Paragraph"/>
    <w:basedOn w:val="a"/>
    <w:uiPriority w:val="34"/>
    <w:qFormat/>
    <w:rsid w:val="007E0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AAF1B37BDF4AFE8C520C9DBD1FD55DF430080EBDCAC1A43BC54DE1B1984F0A8147F745C9B1C4634ZFh4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24494-5A89-41BE-A171-BD1D57184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2984</Words>
  <Characters>17010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Балабанова Валентина Сергеевна</dc:creator>
  <cp:lastModifiedBy>Кузнецова Вероника Валерьевна</cp:lastModifiedBy>
  <cp:revision>4</cp:revision>
  <cp:lastPrinted>2019-04-29T10:23:00Z</cp:lastPrinted>
  <dcterms:created xsi:type="dcterms:W3CDTF">2022-01-19T06:42:00Z</dcterms:created>
  <dcterms:modified xsi:type="dcterms:W3CDTF">2022-01-19T09:22:00Z</dcterms:modified>
</cp:coreProperties>
</file>